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1A" w:rsidRDefault="00DF611A" w:rsidP="00DF611A">
      <w:pPr>
        <w:ind w:left="72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Отчет</w:t>
      </w:r>
    </w:p>
    <w:p w:rsidR="00DF611A" w:rsidRDefault="00DF611A" w:rsidP="00DF611A">
      <w:pPr>
        <w:ind w:left="72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об исполнении муниципального задания</w:t>
      </w:r>
    </w:p>
    <w:p w:rsidR="00DF611A" w:rsidRDefault="00DF611A" w:rsidP="00DF611A">
      <w:pPr>
        <w:ind w:left="72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Муниципального бюджетного общеобразовательного учреждения «Средняя общеобразовательная школа с.Акша» </w:t>
      </w:r>
    </w:p>
    <w:p w:rsidR="00DF611A" w:rsidRDefault="006913C1" w:rsidP="00DF611A">
      <w:pPr>
        <w:ind w:left="72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за </w:t>
      </w:r>
      <w:r w:rsidR="005A6D64">
        <w:rPr>
          <w:rFonts w:ascii="Times New Roman" w:hAnsi="Times New Roman" w:cs="Times New Roman"/>
          <w:b/>
          <w:bCs/>
          <w:sz w:val="24"/>
        </w:rPr>
        <w:t>2021</w:t>
      </w:r>
      <w:r w:rsidR="00DF611A">
        <w:rPr>
          <w:rFonts w:ascii="Times New Roman" w:hAnsi="Times New Roman" w:cs="Times New Roman"/>
          <w:b/>
          <w:bCs/>
          <w:sz w:val="24"/>
        </w:rPr>
        <w:t xml:space="preserve"> год.</w:t>
      </w:r>
    </w:p>
    <w:p w:rsidR="00DF611A" w:rsidRPr="006913C1" w:rsidRDefault="00DF611A" w:rsidP="00DF61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13C1">
        <w:rPr>
          <w:rFonts w:ascii="Times New Roman" w:hAnsi="Times New Roman" w:cs="Times New Roman"/>
          <w:b/>
          <w:sz w:val="24"/>
          <w:szCs w:val="24"/>
        </w:rPr>
        <w:t>1. Наименование муниципальной услуги:</w:t>
      </w:r>
      <w:r w:rsidRPr="006913C1">
        <w:rPr>
          <w:rFonts w:ascii="Times New Roman" w:hAnsi="Times New Roman" w:cs="Times New Roman"/>
          <w:b/>
          <w:sz w:val="24"/>
          <w:szCs w:val="24"/>
        </w:rPr>
        <w:tab/>
      </w:r>
      <w:r w:rsidRPr="006913C1">
        <w:rPr>
          <w:rFonts w:ascii="Times New Roman" w:hAnsi="Times New Roman" w:cs="Times New Roman"/>
          <w:sz w:val="24"/>
          <w:szCs w:val="24"/>
        </w:rPr>
        <w:tab/>
      </w:r>
      <w:r w:rsidRPr="006913C1">
        <w:rPr>
          <w:rFonts w:ascii="Times New Roman" w:hAnsi="Times New Roman" w:cs="Times New Roman"/>
          <w:sz w:val="24"/>
          <w:szCs w:val="24"/>
        </w:rPr>
        <w:tab/>
      </w:r>
      <w:r w:rsidRPr="006913C1">
        <w:rPr>
          <w:rFonts w:ascii="Times New Roman" w:hAnsi="Times New Roman" w:cs="Times New Roman"/>
          <w:sz w:val="24"/>
          <w:szCs w:val="24"/>
        </w:rPr>
        <w:tab/>
      </w:r>
      <w:r w:rsidRPr="006913C1">
        <w:rPr>
          <w:rFonts w:ascii="Times New Roman" w:hAnsi="Times New Roman" w:cs="Times New Roman"/>
          <w:sz w:val="24"/>
          <w:szCs w:val="24"/>
        </w:rPr>
        <w:tab/>
      </w:r>
      <w:r w:rsidRPr="006913C1">
        <w:rPr>
          <w:rFonts w:ascii="Times New Roman" w:hAnsi="Times New Roman" w:cs="Times New Roman"/>
          <w:sz w:val="24"/>
          <w:szCs w:val="24"/>
        </w:rPr>
        <w:tab/>
      </w:r>
      <w:r w:rsidRPr="006913C1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DF611A" w:rsidRPr="006913C1" w:rsidRDefault="00DF611A" w:rsidP="00DF611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13C1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основных общеобразовательных программ начального общего образования         </w:t>
      </w:r>
    </w:p>
    <w:p w:rsidR="00DF611A" w:rsidRPr="006913C1" w:rsidRDefault="00DF611A" w:rsidP="00DF611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812"/>
        <w:gridCol w:w="1418"/>
        <w:gridCol w:w="2268"/>
        <w:gridCol w:w="2157"/>
        <w:gridCol w:w="2945"/>
      </w:tblGrid>
      <w:tr w:rsidR="00DF611A" w:rsidRPr="006913C1" w:rsidTr="00DF611A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Фактическое значение за отчетный период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611A" w:rsidRPr="006913C1" w:rsidRDefault="00DF611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Характеристика причин отклонения от запланированных значений</w:t>
            </w:r>
          </w:p>
        </w:tc>
      </w:tr>
      <w:tr w:rsidR="00DF611A" w:rsidRPr="006913C1" w:rsidTr="00DF611A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F611A" w:rsidRPr="006913C1" w:rsidRDefault="00DF611A" w:rsidP="00DF611A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gramStart"/>
            <w:r w:rsidRPr="006913C1">
              <w:rPr>
                <w:rFonts w:ascii="Times New Roman" w:hAnsi="Times New Roman" w:cs="Times New Roman"/>
                <w:sz w:val="24"/>
              </w:rPr>
              <w:t>Результаты образования на уровне начального общего образования (успешность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AF18BB" w:rsidP="00AF18BB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11A" w:rsidRPr="006913C1" w:rsidRDefault="00DF611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11A" w:rsidRPr="006913C1" w:rsidTr="00DF611A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DF611A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2. Доля педагогических работников, отвечающих квалификационным требованиям</w:t>
            </w:r>
          </w:p>
          <w:p w:rsidR="00DF611A" w:rsidRPr="006913C1" w:rsidRDefault="00DF611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10</w:t>
            </w:r>
            <w:r w:rsidR="00AF18B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11A" w:rsidRPr="006913C1" w:rsidRDefault="00DF611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11A" w:rsidRPr="006913C1" w:rsidTr="00DF611A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DF611A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3. Реализация образовательных программ начального общего образования в объеме часов, предусмотренных федеральными государственными образовательными стандартами, государственными образовательными стандартами;</w:t>
            </w:r>
          </w:p>
          <w:p w:rsidR="00DF611A" w:rsidRPr="006913C1" w:rsidRDefault="00DF611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11A" w:rsidRPr="006913C1" w:rsidRDefault="00DF611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11A" w:rsidRPr="006913C1" w:rsidTr="00DF611A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DF611A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 xml:space="preserve">4. Удовлетворенность качеством предоставляемой </w:t>
            </w:r>
            <w:r w:rsidRPr="006913C1">
              <w:rPr>
                <w:rFonts w:ascii="Times New Roman" w:hAnsi="Times New Roman" w:cs="Times New Roman"/>
                <w:sz w:val="24"/>
              </w:rPr>
              <w:lastRenderedPageBreak/>
              <w:t>услуги</w:t>
            </w:r>
          </w:p>
          <w:p w:rsidR="00DF611A" w:rsidRPr="006913C1" w:rsidRDefault="00DF611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6913C1" w:rsidP="00AF18BB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9</w:t>
            </w:r>
            <w:r w:rsidR="00AF18B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11A" w:rsidRPr="006913C1" w:rsidRDefault="00DF611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11A" w:rsidRPr="006913C1" w:rsidTr="00DF611A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DF611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lastRenderedPageBreak/>
              <w:t xml:space="preserve">5. </w:t>
            </w:r>
            <w:proofErr w:type="gramStart"/>
            <w:r w:rsidRPr="006913C1">
              <w:rPr>
                <w:rFonts w:ascii="Times New Roman" w:hAnsi="Times New Roman" w:cs="Times New Roman"/>
                <w:sz w:val="24"/>
              </w:rPr>
              <w:t>Отсутствие подтвержденных жалоб, обращений потребителей услуг (обучающихся, родителей (законных представителей) на качество предоставляемой услуги.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6913C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6913C1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6913C1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6913C1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11A" w:rsidRPr="006913C1" w:rsidRDefault="00DF611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F611A" w:rsidRPr="006913C1" w:rsidRDefault="00DF611A" w:rsidP="00DF61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11A" w:rsidRPr="006913C1" w:rsidRDefault="00DF611A" w:rsidP="00DF61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13C1">
        <w:rPr>
          <w:rFonts w:ascii="Times New Roman" w:hAnsi="Times New Roman" w:cs="Times New Roman"/>
          <w:sz w:val="24"/>
          <w:szCs w:val="24"/>
        </w:rPr>
        <w:t>Показатели, характеризующие объем муниципальной услуги:</w:t>
      </w:r>
    </w:p>
    <w:p w:rsidR="00DF611A" w:rsidRPr="006913C1" w:rsidRDefault="00DF611A" w:rsidP="00DF61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812"/>
        <w:gridCol w:w="1418"/>
        <w:gridCol w:w="2268"/>
        <w:gridCol w:w="2157"/>
        <w:gridCol w:w="2945"/>
      </w:tblGrid>
      <w:tr w:rsidR="00DF611A" w:rsidRPr="006913C1" w:rsidTr="00836619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Фактическое значение за отчетный период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Характеристика причин отклонения от запланированных значений</w:t>
            </w:r>
          </w:p>
        </w:tc>
      </w:tr>
      <w:tr w:rsidR="00DF611A" w:rsidRPr="006913C1" w:rsidTr="00836619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F611A" w:rsidRPr="006913C1" w:rsidRDefault="00DF611A" w:rsidP="00DF611A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 xml:space="preserve">1. Реализация основных общеобразовательных программ начального общего образования       </w:t>
            </w:r>
          </w:p>
          <w:p w:rsidR="00DF611A" w:rsidRPr="006913C1" w:rsidRDefault="00DF611A" w:rsidP="00DF611A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6913C1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EE5A1C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281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EE5A1C" w:rsidP="00AF18BB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278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F611A" w:rsidRPr="006913C1" w:rsidRDefault="00DF611A" w:rsidP="00DF61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11A" w:rsidRPr="006913C1" w:rsidRDefault="00DF611A" w:rsidP="00DF611A">
      <w:pPr>
        <w:pStyle w:val="a4"/>
        <w:rPr>
          <w:b/>
        </w:rPr>
      </w:pPr>
      <w:r w:rsidRPr="006913C1">
        <w:rPr>
          <w:b/>
        </w:rPr>
        <w:t>1. Наименование муниципальной услуги:</w:t>
      </w:r>
      <w:r w:rsidRPr="006913C1">
        <w:rPr>
          <w:b/>
        </w:rPr>
        <w:tab/>
      </w:r>
      <w:r w:rsidRPr="006913C1">
        <w:rPr>
          <w:b/>
        </w:rPr>
        <w:tab/>
      </w:r>
      <w:r w:rsidRPr="006913C1">
        <w:rPr>
          <w:b/>
        </w:rPr>
        <w:tab/>
      </w:r>
      <w:r w:rsidRPr="006913C1">
        <w:rPr>
          <w:b/>
        </w:rPr>
        <w:tab/>
      </w:r>
      <w:r w:rsidRPr="006913C1">
        <w:rPr>
          <w:b/>
        </w:rPr>
        <w:tab/>
      </w:r>
      <w:r w:rsidRPr="006913C1">
        <w:rPr>
          <w:b/>
        </w:rPr>
        <w:tab/>
      </w:r>
      <w:r w:rsidRPr="006913C1">
        <w:rPr>
          <w:b/>
        </w:rPr>
        <w:tab/>
        <w:t xml:space="preserve">              </w:t>
      </w:r>
    </w:p>
    <w:p w:rsidR="00DF611A" w:rsidRPr="006913C1" w:rsidRDefault="00DF611A" w:rsidP="00DF611A">
      <w:pPr>
        <w:rPr>
          <w:rFonts w:ascii="Times New Roman" w:hAnsi="Times New Roman" w:cs="Times New Roman"/>
          <w:sz w:val="24"/>
          <w:szCs w:val="24"/>
          <w:u w:val="single"/>
        </w:rPr>
      </w:pPr>
      <w:r w:rsidRPr="006913C1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основных общеобразовательных программ основного общего образования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812"/>
        <w:gridCol w:w="1418"/>
        <w:gridCol w:w="2268"/>
        <w:gridCol w:w="2157"/>
        <w:gridCol w:w="2945"/>
      </w:tblGrid>
      <w:tr w:rsidR="00DF611A" w:rsidRPr="006913C1" w:rsidTr="00836619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Фактическое значение за отчетный период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Характеристика причин отклонения от запланированных значений</w:t>
            </w:r>
          </w:p>
        </w:tc>
      </w:tr>
      <w:tr w:rsidR="00DF611A" w:rsidRPr="006913C1" w:rsidTr="00836619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F611A" w:rsidRPr="006913C1" w:rsidRDefault="00DF611A" w:rsidP="00DF611A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lastRenderedPageBreak/>
              <w:t xml:space="preserve">1. Результаты образования на уровне основного общего образования (успешность)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AF18BB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11A" w:rsidRPr="006913C1" w:rsidTr="00836619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2. Доля педагогических работников, отвечающих квалификационным требованиям</w:t>
            </w:r>
          </w:p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10</w:t>
            </w:r>
            <w:r w:rsidR="006913C1" w:rsidRPr="006913C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11A" w:rsidRPr="006913C1" w:rsidTr="00836619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DF611A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3. Реализация образовательных программ основного общего образования в объеме часов, предусмотренных федеральными государственными образовательными стандартами, государственными образовательными стандартами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11A" w:rsidRPr="006913C1" w:rsidTr="00836619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4. Удовлетворенность качеством предоставляемой услуги</w:t>
            </w:r>
          </w:p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6913C1" w:rsidP="00AF18BB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9</w:t>
            </w:r>
            <w:r w:rsidR="00AF18B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11A" w:rsidRPr="006913C1" w:rsidTr="00836619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gramStart"/>
            <w:r w:rsidRPr="006913C1">
              <w:rPr>
                <w:rFonts w:ascii="Times New Roman" w:hAnsi="Times New Roman" w:cs="Times New Roman"/>
                <w:sz w:val="24"/>
              </w:rPr>
              <w:t>Отсутствие подтвержденных жалоб, обращений потребителей услуг (обучающихся, родителей (законных представителей) на качество предоставляемой услуги.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6913C1" w:rsidP="0083661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6913C1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6913C1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6913C1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F611A" w:rsidRPr="006913C1" w:rsidRDefault="00DF611A" w:rsidP="00DF61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11A" w:rsidRPr="006913C1" w:rsidRDefault="00DF611A" w:rsidP="00DF61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13C1">
        <w:rPr>
          <w:rFonts w:ascii="Times New Roman" w:hAnsi="Times New Roman" w:cs="Times New Roman"/>
          <w:sz w:val="24"/>
          <w:szCs w:val="24"/>
        </w:rPr>
        <w:t>Показатели, характеризующие объем муниципальной услуги:</w:t>
      </w:r>
    </w:p>
    <w:p w:rsidR="00DF611A" w:rsidRPr="006913C1" w:rsidRDefault="00DF611A" w:rsidP="00DF61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812"/>
        <w:gridCol w:w="1418"/>
        <w:gridCol w:w="2268"/>
        <w:gridCol w:w="2157"/>
        <w:gridCol w:w="2945"/>
      </w:tblGrid>
      <w:tr w:rsidR="00DF611A" w:rsidRPr="006913C1" w:rsidTr="00836619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Фактическое значение за отчетный период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Характеристика причин отклонения от запланированных значений</w:t>
            </w:r>
          </w:p>
        </w:tc>
      </w:tr>
      <w:tr w:rsidR="00DF611A" w:rsidRPr="006913C1" w:rsidTr="00836619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 xml:space="preserve">1. Реализация основных общеобразовательных </w:t>
            </w:r>
            <w:r w:rsidR="006913C1" w:rsidRPr="006913C1">
              <w:rPr>
                <w:rFonts w:ascii="Times New Roman" w:hAnsi="Times New Roman" w:cs="Times New Roman"/>
                <w:sz w:val="24"/>
              </w:rPr>
              <w:lastRenderedPageBreak/>
              <w:t>программ основного</w:t>
            </w:r>
            <w:r w:rsidRPr="006913C1">
              <w:rPr>
                <w:rFonts w:ascii="Times New Roman" w:hAnsi="Times New Roman" w:cs="Times New Roman"/>
                <w:sz w:val="24"/>
              </w:rPr>
              <w:t xml:space="preserve"> общего образования       </w:t>
            </w:r>
          </w:p>
          <w:p w:rsidR="00DF611A" w:rsidRPr="006913C1" w:rsidRDefault="00DF611A" w:rsidP="00836619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6913C1">
              <w:rPr>
                <w:rFonts w:ascii="Times New Roman" w:hAnsi="Times New Roman" w:cs="Times New Roman"/>
                <w:sz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825481" w:rsidP="00AF18BB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292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6913C1" w:rsidP="00AF18BB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2</w:t>
            </w:r>
            <w:r w:rsidR="00AF18BB">
              <w:rPr>
                <w:rFonts w:ascii="Times New Roman" w:hAnsi="Times New Roman" w:cs="Times New Roman"/>
                <w:sz w:val="24"/>
              </w:rPr>
              <w:t>9</w:t>
            </w:r>
            <w:r w:rsidR="0082548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F611A" w:rsidRPr="006913C1" w:rsidRDefault="00DF611A" w:rsidP="00DF611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F611A" w:rsidRPr="006913C1" w:rsidRDefault="00DF611A" w:rsidP="00DF61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13C1">
        <w:rPr>
          <w:rFonts w:ascii="Times New Roman" w:hAnsi="Times New Roman" w:cs="Times New Roman"/>
          <w:b/>
          <w:sz w:val="24"/>
          <w:szCs w:val="24"/>
        </w:rPr>
        <w:t xml:space="preserve"> Наименование муниципальной услуги:</w:t>
      </w:r>
      <w:r w:rsidRPr="006913C1">
        <w:rPr>
          <w:rFonts w:ascii="Times New Roman" w:hAnsi="Times New Roman" w:cs="Times New Roman"/>
          <w:b/>
          <w:sz w:val="24"/>
          <w:szCs w:val="24"/>
        </w:rPr>
        <w:tab/>
      </w:r>
      <w:r w:rsidRPr="006913C1">
        <w:rPr>
          <w:rFonts w:ascii="Times New Roman" w:hAnsi="Times New Roman" w:cs="Times New Roman"/>
          <w:sz w:val="24"/>
          <w:szCs w:val="24"/>
        </w:rPr>
        <w:tab/>
      </w:r>
      <w:r w:rsidRPr="006913C1">
        <w:rPr>
          <w:rFonts w:ascii="Times New Roman" w:hAnsi="Times New Roman" w:cs="Times New Roman"/>
          <w:sz w:val="24"/>
          <w:szCs w:val="24"/>
        </w:rPr>
        <w:tab/>
      </w:r>
      <w:r w:rsidRPr="006913C1">
        <w:rPr>
          <w:rFonts w:ascii="Times New Roman" w:hAnsi="Times New Roman" w:cs="Times New Roman"/>
          <w:sz w:val="24"/>
          <w:szCs w:val="24"/>
        </w:rPr>
        <w:tab/>
      </w:r>
      <w:r w:rsidRPr="006913C1">
        <w:rPr>
          <w:rFonts w:ascii="Times New Roman" w:hAnsi="Times New Roman" w:cs="Times New Roman"/>
          <w:sz w:val="24"/>
          <w:szCs w:val="24"/>
        </w:rPr>
        <w:tab/>
      </w:r>
      <w:r w:rsidRPr="006913C1">
        <w:rPr>
          <w:rFonts w:ascii="Times New Roman" w:hAnsi="Times New Roman" w:cs="Times New Roman"/>
          <w:sz w:val="24"/>
          <w:szCs w:val="24"/>
        </w:rPr>
        <w:tab/>
      </w:r>
      <w:r w:rsidRPr="006913C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DF611A" w:rsidRPr="006913C1" w:rsidRDefault="00DF611A" w:rsidP="00DF611A">
      <w:pPr>
        <w:rPr>
          <w:rFonts w:ascii="Times New Roman" w:hAnsi="Times New Roman" w:cs="Times New Roman"/>
          <w:sz w:val="24"/>
          <w:szCs w:val="24"/>
          <w:u w:val="single"/>
        </w:rPr>
      </w:pPr>
      <w:r w:rsidRPr="006913C1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основных общеобразовательных программ среднего общего образования </w:t>
      </w:r>
    </w:p>
    <w:p w:rsidR="00DF611A" w:rsidRPr="006913C1" w:rsidRDefault="00DF611A" w:rsidP="00DF611A">
      <w:pPr>
        <w:rPr>
          <w:rFonts w:ascii="Times New Roman" w:hAnsi="Times New Roman" w:cs="Times New Roman"/>
          <w:sz w:val="24"/>
          <w:szCs w:val="24"/>
          <w:u w:val="single"/>
        </w:rPr>
      </w:pPr>
      <w:r w:rsidRPr="006913C1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812"/>
        <w:gridCol w:w="1418"/>
        <w:gridCol w:w="2268"/>
        <w:gridCol w:w="2157"/>
        <w:gridCol w:w="2945"/>
      </w:tblGrid>
      <w:tr w:rsidR="00DF611A" w:rsidRPr="006913C1" w:rsidTr="00836619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Фактическое значение за отчетный период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Характеристика причин отклонения от запланированных значений</w:t>
            </w:r>
          </w:p>
        </w:tc>
      </w:tr>
      <w:tr w:rsidR="00DF611A" w:rsidRPr="006913C1" w:rsidTr="00836619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F611A" w:rsidRPr="006913C1" w:rsidRDefault="00DF611A" w:rsidP="006913C1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 xml:space="preserve">1 </w:t>
            </w:r>
            <w:r w:rsidR="006913C1" w:rsidRPr="006913C1">
              <w:rPr>
                <w:rFonts w:ascii="Times New Roman" w:hAnsi="Times New Roman" w:cs="Times New Roman"/>
                <w:sz w:val="24"/>
              </w:rPr>
              <w:t>Результаты образования на уровне среднего общего образования (успешность)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AF18BB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11A" w:rsidRPr="006913C1" w:rsidTr="00836619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2. Доля педагогических работников, отвечающих квалификационным требованиям</w:t>
            </w:r>
          </w:p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10</w:t>
            </w:r>
            <w:r w:rsidR="006913C1" w:rsidRPr="006913C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11A" w:rsidRPr="006913C1" w:rsidTr="00836619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3. Реализация образовательных программ основного общего образования в объеме часов, предусмотренных федеральными государственными образовательными стандартами, государственными образовательными стандартами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11A" w:rsidRPr="006913C1" w:rsidTr="00836619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4. Удовлетворенность качеством предоставляемой услуги</w:t>
            </w:r>
          </w:p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6913C1" w:rsidP="00AF18BB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9</w:t>
            </w:r>
            <w:r w:rsidR="00AF18B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11A" w:rsidRPr="006913C1" w:rsidTr="00836619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gramStart"/>
            <w:r w:rsidRPr="006913C1">
              <w:rPr>
                <w:rFonts w:ascii="Times New Roman" w:hAnsi="Times New Roman" w:cs="Times New Roman"/>
                <w:sz w:val="24"/>
              </w:rPr>
              <w:t xml:space="preserve">Отсутствие подтвержденных жалоб, обращений </w:t>
            </w:r>
            <w:r w:rsidRPr="006913C1">
              <w:rPr>
                <w:rFonts w:ascii="Times New Roman" w:hAnsi="Times New Roman" w:cs="Times New Roman"/>
                <w:sz w:val="24"/>
              </w:rPr>
              <w:lastRenderedPageBreak/>
              <w:t>потребителей услуг (обучающихся, родителей (законных представителей) на качество предоставляемой услуги.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6913C1" w:rsidP="0083661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6913C1">
              <w:rPr>
                <w:rFonts w:ascii="Times New Roman" w:hAnsi="Times New Roman" w:cs="Times New Roman"/>
                <w:sz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6913C1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6913C1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F611A" w:rsidRPr="006913C1" w:rsidRDefault="00DF611A" w:rsidP="00DF61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11A" w:rsidRPr="006913C1" w:rsidRDefault="00DF611A" w:rsidP="00DF61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13C1">
        <w:rPr>
          <w:rFonts w:ascii="Times New Roman" w:hAnsi="Times New Roman" w:cs="Times New Roman"/>
          <w:sz w:val="24"/>
          <w:szCs w:val="24"/>
        </w:rPr>
        <w:t>Показатели, характеризующие объем муниципальной услуги:</w:t>
      </w:r>
    </w:p>
    <w:p w:rsidR="00DF611A" w:rsidRPr="006913C1" w:rsidRDefault="00DF611A" w:rsidP="00DF61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812"/>
        <w:gridCol w:w="1418"/>
        <w:gridCol w:w="2268"/>
        <w:gridCol w:w="2157"/>
        <w:gridCol w:w="2945"/>
      </w:tblGrid>
      <w:tr w:rsidR="00DF611A" w:rsidRPr="006913C1" w:rsidTr="00836619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Фактическое значение за отчетный период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>Характеристика причин отклонения от запланированных значений</w:t>
            </w:r>
          </w:p>
        </w:tc>
      </w:tr>
      <w:tr w:rsidR="00DF611A" w:rsidRPr="006913C1" w:rsidTr="00836619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F611A" w:rsidRPr="006913C1" w:rsidRDefault="00DF611A" w:rsidP="006913C1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913C1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6913C1" w:rsidRPr="006913C1">
              <w:rPr>
                <w:rFonts w:ascii="Times New Roman" w:hAnsi="Times New Roman" w:cs="Times New Roman"/>
                <w:sz w:val="24"/>
              </w:rPr>
              <w:t xml:space="preserve">Реализация основных общеобразовательных программ среднего общего образования     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6913C1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825481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611A" w:rsidRPr="006913C1" w:rsidRDefault="00825481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11A" w:rsidRPr="006913C1" w:rsidRDefault="00DF611A" w:rsidP="0083661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F611A" w:rsidRPr="006913C1" w:rsidRDefault="00DF611A" w:rsidP="00DF611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F611A" w:rsidRPr="006913C1" w:rsidRDefault="00DF611A" w:rsidP="00DF611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F611A" w:rsidRDefault="00C40B2A" w:rsidP="00C40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МБОУ «СОШ с</w:t>
      </w:r>
      <w:proofErr w:type="gramStart"/>
      <w:r w:rsidR="00DF611A" w:rsidRPr="006913C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F611A" w:rsidRPr="006913C1">
        <w:rPr>
          <w:rFonts w:ascii="Times New Roman" w:hAnsi="Times New Roman" w:cs="Times New Roman"/>
          <w:sz w:val="24"/>
          <w:szCs w:val="24"/>
        </w:rPr>
        <w:t xml:space="preserve">АКША»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F611A" w:rsidRPr="006913C1">
        <w:rPr>
          <w:rFonts w:ascii="Times New Roman" w:hAnsi="Times New Roman" w:cs="Times New Roman"/>
          <w:sz w:val="24"/>
          <w:szCs w:val="24"/>
        </w:rPr>
        <w:t xml:space="preserve">                  М.Ю.Вологдина</w:t>
      </w:r>
    </w:p>
    <w:p w:rsidR="00DD4A63" w:rsidRPr="006913C1" w:rsidRDefault="00DD4A63" w:rsidP="00C40B2A">
      <w:pPr>
        <w:rPr>
          <w:rFonts w:ascii="Times New Roman" w:hAnsi="Times New Roman" w:cs="Times New Roman"/>
          <w:sz w:val="24"/>
          <w:szCs w:val="24"/>
        </w:rPr>
      </w:pPr>
    </w:p>
    <w:p w:rsidR="00DF611A" w:rsidRPr="006913C1" w:rsidRDefault="00DF611A" w:rsidP="00DF611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4"/>
      </w:tblGrid>
      <w:tr w:rsidR="00DD4A63" w:rsidTr="00DD4A63">
        <w:trPr>
          <w:trHeight w:val="558"/>
        </w:trPr>
        <w:tc>
          <w:tcPr>
            <w:tcW w:w="3684" w:type="dxa"/>
          </w:tcPr>
          <w:p w:rsidR="00DD4A63" w:rsidRDefault="00DD4A63" w:rsidP="00DD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9D0" w:rsidRPr="006913C1" w:rsidRDefault="005809D0">
      <w:pPr>
        <w:rPr>
          <w:rFonts w:ascii="Times New Roman" w:hAnsi="Times New Roman" w:cs="Times New Roman"/>
          <w:sz w:val="24"/>
          <w:szCs w:val="24"/>
        </w:rPr>
      </w:pPr>
    </w:p>
    <w:sectPr w:rsidR="005809D0" w:rsidRPr="006913C1" w:rsidSect="00DF61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F611A"/>
    <w:rsid w:val="00240C8D"/>
    <w:rsid w:val="00503DC9"/>
    <w:rsid w:val="005809D0"/>
    <w:rsid w:val="005A6D64"/>
    <w:rsid w:val="006913C1"/>
    <w:rsid w:val="00825481"/>
    <w:rsid w:val="00AF18BB"/>
    <w:rsid w:val="00C364B5"/>
    <w:rsid w:val="00C40B2A"/>
    <w:rsid w:val="00DD4A63"/>
    <w:rsid w:val="00DF611A"/>
    <w:rsid w:val="00E53BAF"/>
    <w:rsid w:val="00EE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611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1">
    <w:name w:val="Абзац списка1"/>
    <w:basedOn w:val="a"/>
    <w:rsid w:val="00DF611A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ConsPlusNonformat">
    <w:name w:val="ConsPlusNonformat"/>
    <w:rsid w:val="00DF61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F6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DF6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2020-01-29T06:42:00Z</cp:lastPrinted>
  <dcterms:created xsi:type="dcterms:W3CDTF">2020-01-29T06:17:00Z</dcterms:created>
  <dcterms:modified xsi:type="dcterms:W3CDTF">2022-03-22T04:13:00Z</dcterms:modified>
</cp:coreProperties>
</file>